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95" w:rsidRDefault="00122095" w:rsidP="00122095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095" w:rsidRDefault="00122095" w:rsidP="00122095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0095" cy="789305"/>
            <wp:effectExtent l="19050" t="0" r="190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8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095" w:rsidRDefault="00122095" w:rsidP="00122095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095" w:rsidRDefault="00122095" w:rsidP="00122095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БОРОВОГО СЕЛЬСКОГО ПОСЕЛЕНИЯ</w:t>
      </w:r>
    </w:p>
    <w:p w:rsidR="00122095" w:rsidRDefault="00122095" w:rsidP="00122095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122095" w:rsidRDefault="00122095" w:rsidP="00122095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______________________ПОСТАНОВЛЕНИЕ_________________________</w:t>
      </w:r>
    </w:p>
    <w:p w:rsidR="00122095" w:rsidRDefault="00122095" w:rsidP="00122095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2095" w:rsidRDefault="00122095" w:rsidP="00122095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26.01.2024 года  № 8</w:t>
      </w:r>
    </w:p>
    <w:p w:rsidR="00122095" w:rsidRDefault="00122095" w:rsidP="00122095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122095" w:rsidRDefault="00122095" w:rsidP="00122095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122095" w:rsidRDefault="00122095" w:rsidP="00122095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Борового сельского поселения </w:t>
      </w:r>
    </w:p>
    <w:p w:rsidR="00122095" w:rsidRDefault="00122095" w:rsidP="00122095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</w:p>
    <w:p w:rsidR="00122095" w:rsidRDefault="00122095" w:rsidP="00122095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области» от 30.05.2017 г. № 21</w:t>
      </w:r>
    </w:p>
    <w:p w:rsidR="00122095" w:rsidRDefault="00122095" w:rsidP="00122095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22095" w:rsidRDefault="00122095" w:rsidP="00122095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связи с усовершенствованием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работников культуры Октябрьского муниципального района Челябинской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на основании постановления от   12.01.2024  года  № 23  Главы Октябрьского муниципального района</w:t>
      </w:r>
    </w:p>
    <w:p w:rsidR="00122095" w:rsidRDefault="00122095" w:rsidP="00122095">
      <w:pPr>
        <w:tabs>
          <w:tab w:val="left" w:pos="-284"/>
        </w:tabs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22095" w:rsidRDefault="00122095" w:rsidP="00122095">
      <w:pPr>
        <w:pStyle w:val="10"/>
        <w:numPr>
          <w:ilvl w:val="0"/>
          <w:numId w:val="1"/>
        </w:numPr>
        <w:shd w:val="clear" w:color="auto" w:fill="auto"/>
        <w:spacing w:line="317" w:lineRule="exact"/>
        <w:ind w:left="0" w:firstLine="360"/>
        <w:rPr>
          <w:rFonts w:cstheme="minorBidi"/>
          <w:b w:val="0"/>
          <w:color w:val="000000"/>
          <w:sz w:val="28"/>
          <w:szCs w:val="28"/>
          <w:lang w:bidi="ru-RU"/>
        </w:rPr>
      </w:pPr>
      <w:proofErr w:type="gramStart"/>
      <w:r>
        <w:rPr>
          <w:b w:val="0"/>
          <w:sz w:val="28"/>
          <w:szCs w:val="28"/>
        </w:rPr>
        <w:t>Внести  следующие  изменения  в  Положение   «Об оплате труда работников   муниципального  учреждения   культуры   Борового  сельского поселения»,   утвержденное  Постановлением  администрации  Борового сельского   поселения  Октябрьского  муниципального района  от 30.05.2017 г.  № 21   «Об утверждении  «Положения  об  оплате  труда  работников муниципальных  учреждений  культуры  Борового сельского  поселения»»,    изложить  приложение  № 1  «Перечень  должностей  работников  культуры Октябрьского  муниципального района»</w:t>
      </w:r>
      <w:r w:rsidR="00B12FB1">
        <w:rPr>
          <w:b w:val="0"/>
          <w:sz w:val="28"/>
          <w:szCs w:val="28"/>
        </w:rPr>
        <w:t xml:space="preserve"> в новой редакции</w:t>
      </w:r>
      <w:r>
        <w:rPr>
          <w:b w:val="0"/>
          <w:sz w:val="28"/>
          <w:szCs w:val="28"/>
        </w:rPr>
        <w:t>.</w:t>
      </w:r>
      <w:proofErr w:type="gramEnd"/>
    </w:p>
    <w:p w:rsidR="00122095" w:rsidRDefault="00122095" w:rsidP="0012209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textAlignment w:val="baseline"/>
        <w:rPr>
          <w:sz w:val="28"/>
          <w:szCs w:val="28"/>
        </w:rPr>
      </w:pPr>
      <w:r>
        <w:rPr>
          <w:sz w:val="28"/>
          <w:szCs w:val="28"/>
        </w:rPr>
        <w:t>2.    Организацию выполнения настоящего Постановления возложить на директора  МКУК «</w:t>
      </w:r>
      <w:proofErr w:type="spellStart"/>
      <w:r>
        <w:rPr>
          <w:sz w:val="28"/>
          <w:szCs w:val="28"/>
        </w:rPr>
        <w:t>Боровской</w:t>
      </w:r>
      <w:proofErr w:type="spellEnd"/>
      <w:r>
        <w:rPr>
          <w:sz w:val="28"/>
          <w:szCs w:val="28"/>
        </w:rPr>
        <w:t xml:space="preserve"> СДК» </w:t>
      </w:r>
      <w:proofErr w:type="spellStart"/>
      <w:r>
        <w:rPr>
          <w:sz w:val="28"/>
          <w:szCs w:val="28"/>
        </w:rPr>
        <w:t>Хвастунову</w:t>
      </w:r>
      <w:proofErr w:type="spellEnd"/>
      <w:r>
        <w:rPr>
          <w:sz w:val="28"/>
          <w:szCs w:val="28"/>
        </w:rPr>
        <w:t xml:space="preserve"> Ю.Н. </w:t>
      </w:r>
    </w:p>
    <w:p w:rsidR="00122095" w:rsidRDefault="00122095" w:rsidP="00122095">
      <w:pPr>
        <w:pStyle w:val="a4"/>
        <w:tabs>
          <w:tab w:val="left" w:pos="-284"/>
          <w:tab w:val="left" w:pos="0"/>
          <w:tab w:val="left" w:pos="284"/>
        </w:tabs>
        <w:spacing w:after="12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Настоящее Постановление  вступает в силу с 01.01.2024 г. </w:t>
      </w:r>
    </w:p>
    <w:p w:rsidR="00122095" w:rsidRDefault="00122095" w:rsidP="00122095">
      <w:pPr>
        <w:pStyle w:val="a4"/>
        <w:tabs>
          <w:tab w:val="left" w:pos="-284"/>
          <w:tab w:val="left" w:pos="0"/>
          <w:tab w:val="left" w:pos="284"/>
        </w:tabs>
        <w:spacing w:after="12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095" w:rsidRDefault="00122095" w:rsidP="00122095">
      <w:pPr>
        <w:pStyle w:val="a4"/>
        <w:tabs>
          <w:tab w:val="left" w:pos="-284"/>
          <w:tab w:val="left" w:pos="0"/>
          <w:tab w:val="left" w:pos="284"/>
        </w:tabs>
        <w:spacing w:after="12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095" w:rsidRDefault="00122095" w:rsidP="00122095">
      <w:pPr>
        <w:pStyle w:val="a4"/>
        <w:tabs>
          <w:tab w:val="left" w:pos="-284"/>
          <w:tab w:val="left" w:pos="0"/>
          <w:tab w:val="left" w:pos="284"/>
        </w:tabs>
        <w:spacing w:after="12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095" w:rsidRDefault="00122095" w:rsidP="00122095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М.И.</w:t>
      </w:r>
      <w:r w:rsidR="00322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Семенищева     </w:t>
      </w:r>
    </w:p>
    <w:p w:rsidR="00122095" w:rsidRDefault="00122095" w:rsidP="00122095">
      <w:pPr>
        <w:spacing w:line="240" w:lineRule="atLeast"/>
        <w:jc w:val="right"/>
      </w:pPr>
      <w:r>
        <w:t xml:space="preserve"> </w:t>
      </w:r>
    </w:p>
    <w:p w:rsidR="00122095" w:rsidRDefault="00122095" w:rsidP="00122095">
      <w:pPr>
        <w:spacing w:line="240" w:lineRule="atLeast"/>
        <w:jc w:val="right"/>
      </w:pPr>
    </w:p>
    <w:p w:rsidR="00122095" w:rsidRPr="00122095" w:rsidRDefault="00122095" w:rsidP="00122095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</w:t>
      </w:r>
      <w:r w:rsidRPr="00343082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122095" w:rsidRDefault="00122095" w:rsidP="00122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3082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B12FB1" w:rsidRPr="00343082" w:rsidRDefault="00B12FB1" w:rsidP="00122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Борового сельского поселения </w:t>
      </w:r>
    </w:p>
    <w:p w:rsidR="00122095" w:rsidRPr="00343082" w:rsidRDefault="00122095" w:rsidP="00122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3082"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района </w:t>
      </w:r>
    </w:p>
    <w:p w:rsidR="00122095" w:rsidRDefault="00122095" w:rsidP="00122095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B12FB1">
        <w:rPr>
          <w:rFonts w:ascii="Times New Roman" w:hAnsi="Times New Roman" w:cs="Times New Roman"/>
          <w:sz w:val="24"/>
          <w:szCs w:val="24"/>
        </w:rPr>
        <w:t>от  26.01.2024   года  № 8</w:t>
      </w:r>
    </w:p>
    <w:p w:rsidR="00122095" w:rsidRDefault="00122095" w:rsidP="00122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работников культуры</w:t>
      </w:r>
    </w:p>
    <w:p w:rsidR="00122095" w:rsidRDefault="00122095" w:rsidP="001220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работников культуры, отнесенных к профессиональным квалификационным группам работников культуры, установлен приказом Министерства здравоохранения и социального развития РФ от 31 августа 2007 г. № 570 «Об утверждении профессиональных квалификационных групп должностей работников культуры, искусства и кинематографии»</w:t>
      </w:r>
    </w:p>
    <w:tbl>
      <w:tblPr>
        <w:tblStyle w:val="a7"/>
        <w:tblW w:w="0" w:type="auto"/>
        <w:tblLook w:val="04A0"/>
      </w:tblPr>
      <w:tblGrid>
        <w:gridCol w:w="2943"/>
        <w:gridCol w:w="3828"/>
        <w:gridCol w:w="2800"/>
      </w:tblGrid>
      <w:tr w:rsidR="00122095" w:rsidTr="00C5334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квалификационной группе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122095" w:rsidTr="00C5334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«Должности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исполнителей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артистов вспомогательного состава»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смотритель музея</w:t>
            </w:r>
          </w:p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8 736</w:t>
            </w:r>
          </w:p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095" w:rsidTr="00C5334C">
        <w:trPr>
          <w:trHeight w:val="148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аккомпаниатор,</w:t>
            </w:r>
          </w:p>
          <w:p w:rsidR="00122095" w:rsidRDefault="00122095" w:rsidP="00C533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ассистент режиссера, руководитель кружка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095" w:rsidRDefault="00122095" w:rsidP="00C533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95" w:rsidRDefault="00122095" w:rsidP="00C533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16 308</w:t>
            </w:r>
          </w:p>
        </w:tc>
      </w:tr>
      <w:tr w:rsidR="00122095" w:rsidTr="00C5334C">
        <w:trPr>
          <w:trHeight w:val="175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концертмейстер, художник – фотограф,</w:t>
            </w:r>
          </w:p>
          <w:p w:rsidR="00122095" w:rsidRDefault="00122095" w:rsidP="00C533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художник-постановщик, библиотекарь,</w:t>
            </w:r>
          </w:p>
          <w:p w:rsidR="00122095" w:rsidRDefault="00122095" w:rsidP="00C533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звукооператор киномеханик, хранитель фондов, художник-декоратор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095" w:rsidRDefault="00122095" w:rsidP="00C533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16 890</w:t>
            </w:r>
          </w:p>
          <w:p w:rsidR="00122095" w:rsidRDefault="00122095" w:rsidP="00C533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095" w:rsidTr="00C5334C">
        <w:trPr>
          <w:trHeight w:val="313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095" w:rsidRDefault="00122095" w:rsidP="00C533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 заведующий отделом, заведующий автоклубом</w:t>
            </w:r>
          </w:p>
          <w:p w:rsidR="00122095" w:rsidRDefault="00122095" w:rsidP="00C533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районным методическим центром, </w:t>
            </w:r>
          </w:p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руководитель, режиссер народного театра кукол,</w:t>
            </w:r>
          </w:p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балетмейстер, хормейстер, главный хранитель фондов</w:t>
            </w:r>
          </w:p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095" w:rsidRDefault="00122095" w:rsidP="00C533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95" w:rsidRDefault="00122095" w:rsidP="00C533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95" w:rsidRDefault="00122095" w:rsidP="00C533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95" w:rsidRDefault="00122095" w:rsidP="00C533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19 802</w:t>
            </w:r>
          </w:p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095" w:rsidRDefault="00122095" w:rsidP="001220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2095" w:rsidRDefault="00122095" w:rsidP="00122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095" w:rsidRDefault="00122095" w:rsidP="00122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095" w:rsidRDefault="00122095" w:rsidP="00122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122095" w:rsidRDefault="00122095" w:rsidP="001220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РФ от 29 мая 2008 г.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122095" w:rsidRDefault="00122095" w:rsidP="001220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095" w:rsidRDefault="00122095" w:rsidP="00122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122095" w:rsidRDefault="00122095" w:rsidP="00122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второго уровня»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122095" w:rsidTr="00C533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122095" w:rsidTr="00C533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администратор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5 204</w:t>
            </w:r>
          </w:p>
        </w:tc>
      </w:tr>
      <w:tr w:rsidR="00122095" w:rsidTr="00C5334C">
        <w:trPr>
          <w:trHeight w:val="518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4 316</w:t>
            </w:r>
          </w:p>
        </w:tc>
      </w:tr>
    </w:tbl>
    <w:p w:rsidR="00122095" w:rsidRDefault="00122095" w:rsidP="001220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095" w:rsidRDefault="00122095" w:rsidP="00122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122095" w:rsidRDefault="00122095" w:rsidP="00122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третьего уровня»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122095" w:rsidTr="00C5334C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122095" w:rsidTr="00C5334C">
        <w:trPr>
          <w:trHeight w:val="98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юрисконсульт,</w:t>
            </w:r>
          </w:p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администратор,</w:t>
            </w:r>
          </w:p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6 873</w:t>
            </w:r>
          </w:p>
        </w:tc>
      </w:tr>
    </w:tbl>
    <w:p w:rsidR="00122095" w:rsidRDefault="00122095" w:rsidP="001220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095" w:rsidRDefault="00122095" w:rsidP="00122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 квалификационные группы общеотраслевых профессий рабочих</w:t>
      </w:r>
    </w:p>
    <w:p w:rsidR="00122095" w:rsidRDefault="00122095" w:rsidP="001220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РФ от 29 мая 2008 г. № 248н «Об утверждении профессиональных квалификационных групп общеотраслевых профессий рабочих»</w:t>
      </w:r>
    </w:p>
    <w:p w:rsidR="00122095" w:rsidRDefault="00122095" w:rsidP="00122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122095" w:rsidRDefault="00122095" w:rsidP="00122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первого уровня»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122095" w:rsidTr="00C533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122095" w:rsidTr="00C5334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рабочий по комплексному обслуживанию и ремонту зданий, уборщик служебных помещений, сторож,</w:t>
            </w:r>
          </w:p>
          <w:p w:rsidR="00122095" w:rsidRDefault="00122095" w:rsidP="00C533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электрик,</w:t>
            </w:r>
          </w:p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- электрик по ремонту электрооборудования, вахтер (сторож)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4 316</w:t>
            </w:r>
          </w:p>
        </w:tc>
      </w:tr>
    </w:tbl>
    <w:p w:rsidR="00122095" w:rsidRDefault="00122095" w:rsidP="001220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095" w:rsidRDefault="00122095" w:rsidP="00122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122095" w:rsidRDefault="00122095" w:rsidP="00122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второго уровня»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122095" w:rsidTr="00C5334C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122095" w:rsidTr="00C5334C">
        <w:trPr>
          <w:trHeight w:val="65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095" w:rsidRDefault="00122095" w:rsidP="00C533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4 316</w:t>
            </w:r>
          </w:p>
        </w:tc>
      </w:tr>
    </w:tbl>
    <w:p w:rsidR="00122095" w:rsidRDefault="00122095" w:rsidP="00122095"/>
    <w:p w:rsidR="00122095" w:rsidRDefault="00122095" w:rsidP="00122095"/>
    <w:p w:rsidR="00122095" w:rsidRDefault="00122095" w:rsidP="00122095"/>
    <w:p w:rsidR="00122095" w:rsidRDefault="00122095" w:rsidP="00122095"/>
    <w:p w:rsidR="00122095" w:rsidRDefault="00122095" w:rsidP="00122095"/>
    <w:p w:rsidR="00122095" w:rsidRDefault="00122095" w:rsidP="00122095"/>
    <w:p w:rsidR="00122095" w:rsidRDefault="00122095" w:rsidP="00122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2095" w:rsidRDefault="00122095" w:rsidP="00122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3849" w:rsidRDefault="00DD3849"/>
    <w:sectPr w:rsidR="00DD3849" w:rsidSect="00DD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E7724"/>
    <w:multiLevelType w:val="hybridMultilevel"/>
    <w:tmpl w:val="C5560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22095"/>
    <w:rsid w:val="00122095"/>
    <w:rsid w:val="001D7945"/>
    <w:rsid w:val="00322F0E"/>
    <w:rsid w:val="00B12FB1"/>
    <w:rsid w:val="00DD3849"/>
    <w:rsid w:val="00ED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2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22095"/>
    <w:pPr>
      <w:ind w:left="720"/>
      <w:contextualSpacing/>
    </w:pPr>
  </w:style>
  <w:style w:type="character" w:customStyle="1" w:styleId="1">
    <w:name w:val="Заголовок №1_"/>
    <w:basedOn w:val="a0"/>
    <w:link w:val="10"/>
    <w:semiHidden/>
    <w:locked/>
    <w:rsid w:val="0012209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semiHidden/>
    <w:rsid w:val="00122095"/>
    <w:pPr>
      <w:widowControl w:val="0"/>
      <w:shd w:val="clear" w:color="auto" w:fill="FFFFFF"/>
      <w:spacing w:after="0" w:line="326" w:lineRule="exact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2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095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20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5</cp:revision>
  <cp:lastPrinted>2024-01-26T06:16:00Z</cp:lastPrinted>
  <dcterms:created xsi:type="dcterms:W3CDTF">2024-01-26T05:36:00Z</dcterms:created>
  <dcterms:modified xsi:type="dcterms:W3CDTF">2024-01-26T06:17:00Z</dcterms:modified>
</cp:coreProperties>
</file>